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72" w:rsidRPr="00253153" w:rsidRDefault="00253153">
      <w:pPr>
        <w:rPr>
          <w:rFonts w:ascii="Verdana" w:hAnsi="Verdana"/>
          <w:sz w:val="24"/>
          <w:szCs w:val="24"/>
        </w:rPr>
      </w:pPr>
      <w:r w:rsidRPr="00253153">
        <w:rPr>
          <w:rFonts w:ascii="Verdana" w:hAnsi="Verdana"/>
          <w:sz w:val="24"/>
          <w:szCs w:val="24"/>
        </w:rPr>
        <w:t>12.06.2020</w:t>
      </w:r>
    </w:p>
    <w:p w:rsidR="00253153" w:rsidRPr="00253153" w:rsidRDefault="00253153">
      <w:pPr>
        <w:rPr>
          <w:rFonts w:ascii="Verdana" w:hAnsi="Verdana"/>
          <w:sz w:val="24"/>
          <w:szCs w:val="24"/>
        </w:rPr>
      </w:pPr>
      <w:r w:rsidRPr="00253153">
        <w:rPr>
          <w:rFonts w:ascii="Verdana" w:hAnsi="Verdana"/>
          <w:sz w:val="24"/>
          <w:szCs w:val="24"/>
        </w:rPr>
        <w:t xml:space="preserve">1. Poranna </w:t>
      </w:r>
      <w:proofErr w:type="spellStart"/>
      <w:r w:rsidRPr="00253153">
        <w:rPr>
          <w:rFonts w:ascii="Verdana" w:hAnsi="Verdana"/>
          <w:sz w:val="24"/>
          <w:szCs w:val="24"/>
        </w:rPr>
        <w:t>rozruszanka</w:t>
      </w:r>
      <w:proofErr w:type="spellEnd"/>
      <w:r w:rsidRPr="00253153">
        <w:rPr>
          <w:rFonts w:ascii="Verdana" w:hAnsi="Verdana"/>
          <w:sz w:val="24"/>
          <w:szCs w:val="24"/>
        </w:rPr>
        <w:t xml:space="preserve"> </w:t>
      </w:r>
      <w:r w:rsidRPr="00253153">
        <w:rPr>
          <w:rFonts w:ascii="Verdana" w:hAnsi="Verdana"/>
          <w:sz w:val="24"/>
          <w:szCs w:val="24"/>
        </w:rPr>
        <w:br/>
      </w:r>
      <w:hyperlink r:id="rId5" w:history="1">
        <w:r w:rsidR="004A293D" w:rsidRPr="004A293D">
          <w:rPr>
            <w:rStyle w:val="Hipercze"/>
            <w:rFonts w:ascii="Verdana" w:hAnsi="Verdana"/>
            <w:sz w:val="24"/>
            <w:szCs w:val="24"/>
          </w:rPr>
          <w:t>https://www.youtube.com/watch?v=ozI7YcVASgo</w:t>
        </w:r>
      </w:hyperlink>
    </w:p>
    <w:p w:rsidR="00253153" w:rsidRPr="00253153" w:rsidRDefault="00253153" w:rsidP="00253153">
      <w:pPr>
        <w:pStyle w:val="Default"/>
        <w:rPr>
          <w:rFonts w:ascii="Verdana" w:hAnsi="Verdana"/>
        </w:rPr>
      </w:pPr>
      <w:r w:rsidRPr="00253153">
        <w:rPr>
          <w:rFonts w:ascii="Verdana" w:hAnsi="Verdana"/>
        </w:rPr>
        <w:t xml:space="preserve">2. </w:t>
      </w:r>
      <w:r w:rsidRPr="00253153">
        <w:rPr>
          <w:rFonts w:ascii="Verdana" w:hAnsi="Verdana" w:cs="Dutch801EU"/>
          <w:i/>
          <w:iCs/>
        </w:rPr>
        <w:t xml:space="preserve">Rzeka </w:t>
      </w:r>
      <w:r w:rsidRPr="00253153">
        <w:rPr>
          <w:rFonts w:ascii="Verdana" w:hAnsi="Verdana" w:cs="Dutch801EU"/>
        </w:rPr>
        <w:t xml:space="preserve">– rozmowa z dziećmi na temat wiersza Krzysztofa Roguskiego. </w:t>
      </w:r>
    </w:p>
    <w:p w:rsidR="00253153" w:rsidRPr="00253153" w:rsidRDefault="00253153" w:rsidP="00253153">
      <w:pPr>
        <w:pStyle w:val="Pa32"/>
        <w:spacing w:before="100"/>
        <w:ind w:left="220"/>
        <w:jc w:val="both"/>
        <w:rPr>
          <w:rFonts w:ascii="Verdana" w:hAnsi="Verdana" w:cs="Dutch801EU"/>
          <w:color w:val="000000"/>
        </w:rPr>
      </w:pPr>
      <w:r w:rsidRPr="00253153">
        <w:rPr>
          <w:rFonts w:ascii="Verdana" w:hAnsi="Verdana" w:cs="Dutch801EU"/>
          <w:b/>
          <w:bCs/>
          <w:color w:val="000000"/>
        </w:rPr>
        <w:t xml:space="preserve">Rzeka </w:t>
      </w:r>
    </w:p>
    <w:p w:rsidR="00253153" w:rsidRDefault="00253153" w:rsidP="00253153">
      <w:pPr>
        <w:pStyle w:val="Pa33"/>
        <w:ind w:left="220"/>
        <w:jc w:val="both"/>
        <w:rPr>
          <w:rFonts w:ascii="Verdana" w:hAnsi="Verdana" w:cs="Dutch801EU"/>
          <w:i/>
          <w:iCs/>
          <w:color w:val="000000"/>
        </w:rPr>
      </w:pPr>
      <w:r w:rsidRPr="00253153">
        <w:rPr>
          <w:rFonts w:ascii="Verdana" w:hAnsi="Verdana" w:cs="Dutch801EU"/>
          <w:i/>
          <w:iCs/>
          <w:color w:val="000000"/>
        </w:rPr>
        <w:t xml:space="preserve">Krzysztof Roguski </w:t>
      </w:r>
    </w:p>
    <w:p w:rsidR="00253153" w:rsidRPr="00253153" w:rsidRDefault="00253153" w:rsidP="00253153">
      <w:pPr>
        <w:pStyle w:val="Default"/>
      </w:pPr>
    </w:p>
    <w:p w:rsidR="00253153" w:rsidRPr="00253153" w:rsidRDefault="00253153" w:rsidP="00253153">
      <w:pPr>
        <w:pStyle w:val="Pa62"/>
        <w:spacing w:before="40"/>
        <w:ind w:left="220"/>
        <w:rPr>
          <w:rFonts w:ascii="Verdana" w:hAnsi="Verdana" w:cs="Dutch801EU"/>
          <w:color w:val="000000"/>
        </w:rPr>
      </w:pPr>
      <w:r w:rsidRPr="00253153">
        <w:rPr>
          <w:rFonts w:ascii="Verdana" w:hAnsi="Verdana" w:cs="Dutch801EU"/>
          <w:color w:val="000000"/>
        </w:rPr>
        <w:t>Skąd i dokąd płynie rzeka?</w:t>
      </w:r>
      <w:bookmarkStart w:id="0" w:name="_GoBack"/>
      <w:bookmarkEnd w:id="0"/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Tak się śpieszy i nie czeka?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Wtem szybciej płynąć zaczyna: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Tu opada, tam się wspina,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Po podłożu, po korzeniach,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>Ślizga się też po kamieniach,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Dolinami lub przez las,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Jakby płynęła na czas!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Wciąż przed siebie i wciąż dalej,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Wodospadem w dół, po skale!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Coraz szybszym nurtem rwie,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Nie myśli zatrzymać się!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Tu przepływa, tam przepływa...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A wody z niej nie ubywa!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Tu zakręca, drogę skraca,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Ale nigdy nie zawraca!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>I przez miasta, i przez wsie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Długą wstęgą wije się.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>Tutaj skręci, tam okrąży,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A i tak przed czasem zdąży!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Tu zabłądzi, tam się zgubi, 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>Wszędzie chlapie, bo tak lubi.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>I tak płynie z gór do morza</w:t>
      </w:r>
      <w:r>
        <w:rPr>
          <w:rFonts w:ascii="Verdana" w:hAnsi="Verdana" w:cs="Dutch801EU"/>
          <w:color w:val="000000"/>
        </w:rPr>
        <w:br/>
      </w:r>
      <w:r w:rsidRPr="00253153">
        <w:rPr>
          <w:rFonts w:ascii="Verdana" w:hAnsi="Verdana" w:cs="Dutch801EU"/>
          <w:color w:val="000000"/>
        </w:rPr>
        <w:t xml:space="preserve">Poprzez miasta i bezdroża... </w:t>
      </w:r>
    </w:p>
    <w:p w:rsidR="00253153" w:rsidRDefault="00253153" w:rsidP="00253153">
      <w:pPr>
        <w:pStyle w:val="Default"/>
        <w:rPr>
          <w:rFonts w:ascii="Verdana" w:hAnsi="Verdana" w:cs="Dutch801EU"/>
        </w:rPr>
      </w:pPr>
    </w:p>
    <w:p w:rsidR="00253153" w:rsidRDefault="00253153" w:rsidP="00253153">
      <w:pPr>
        <w:pStyle w:val="Default"/>
        <w:rPr>
          <w:rFonts w:ascii="Verdana" w:hAnsi="Verdana" w:cs="Dutch801EU"/>
        </w:rPr>
      </w:pPr>
      <w:r>
        <w:rPr>
          <w:rFonts w:ascii="Verdana" w:hAnsi="Verdana" w:cs="Dutch801EU"/>
        </w:rPr>
        <w:t xml:space="preserve">Pytania: </w:t>
      </w:r>
    </w:p>
    <w:p w:rsidR="00253153" w:rsidRDefault="00253153" w:rsidP="00253153">
      <w:pPr>
        <w:pStyle w:val="Default"/>
        <w:rPr>
          <w:rFonts w:ascii="Verdana" w:hAnsi="Verdana" w:cs="Dutch801EU"/>
        </w:rPr>
      </w:pPr>
      <w:r w:rsidRPr="00253153">
        <w:rPr>
          <w:rFonts w:ascii="Verdana" w:hAnsi="Verdana" w:cs="Dutch801EU"/>
          <w:i/>
          <w:iCs/>
        </w:rPr>
        <w:t>Co to jest rzeka?</w:t>
      </w:r>
      <w:r w:rsidRPr="00253153">
        <w:rPr>
          <w:rFonts w:ascii="Verdana" w:hAnsi="Verdana" w:cs="Dutch801EU"/>
        </w:rPr>
        <w:t xml:space="preserve">; </w:t>
      </w:r>
    </w:p>
    <w:p w:rsidR="00253153" w:rsidRDefault="00253153" w:rsidP="00253153">
      <w:pPr>
        <w:pStyle w:val="Default"/>
        <w:rPr>
          <w:rFonts w:ascii="Verdana" w:hAnsi="Verdana" w:cs="Dutch801EU"/>
          <w:i/>
          <w:iCs/>
        </w:rPr>
      </w:pPr>
      <w:r w:rsidRPr="00253153">
        <w:rPr>
          <w:rFonts w:ascii="Verdana" w:hAnsi="Verdana" w:cs="Dutch801EU"/>
          <w:i/>
          <w:iCs/>
        </w:rPr>
        <w:t>Do czego jest podobna rze</w:t>
      </w:r>
      <w:r w:rsidRPr="00253153">
        <w:rPr>
          <w:rFonts w:ascii="Verdana" w:hAnsi="Verdana" w:cs="Dutch801EU"/>
          <w:i/>
          <w:iCs/>
        </w:rPr>
        <w:softHyphen/>
        <w:t>ka?</w:t>
      </w:r>
      <w:r w:rsidRPr="00253153">
        <w:rPr>
          <w:rFonts w:ascii="Verdana" w:hAnsi="Verdana" w:cs="Dutch801EU"/>
        </w:rPr>
        <w:t xml:space="preserve">; </w:t>
      </w:r>
      <w:r>
        <w:rPr>
          <w:rFonts w:ascii="Verdana" w:hAnsi="Verdana" w:cs="Dutch801EU"/>
        </w:rPr>
        <w:br/>
      </w:r>
      <w:r w:rsidRPr="00253153">
        <w:rPr>
          <w:rFonts w:ascii="Verdana" w:hAnsi="Verdana" w:cs="Dutch801EU"/>
          <w:i/>
          <w:iCs/>
        </w:rPr>
        <w:t>Jaka jest woda w rzece?</w:t>
      </w:r>
      <w:r w:rsidRPr="00253153">
        <w:rPr>
          <w:rFonts w:ascii="Verdana" w:hAnsi="Verdana" w:cs="Dutch801EU"/>
        </w:rPr>
        <w:t xml:space="preserve">; </w:t>
      </w:r>
      <w:r>
        <w:rPr>
          <w:rFonts w:ascii="Verdana" w:hAnsi="Verdana" w:cs="Dutch801EU"/>
        </w:rPr>
        <w:br/>
      </w:r>
      <w:r w:rsidRPr="00253153">
        <w:rPr>
          <w:rFonts w:ascii="Verdana" w:hAnsi="Verdana" w:cs="Dutch801EU"/>
          <w:i/>
          <w:iCs/>
        </w:rPr>
        <w:t>Co robi woda w rzece?</w:t>
      </w:r>
      <w:r w:rsidRPr="00253153">
        <w:rPr>
          <w:rFonts w:ascii="Verdana" w:hAnsi="Verdana" w:cs="Dutch801EU"/>
        </w:rPr>
        <w:t xml:space="preserve">; </w:t>
      </w:r>
      <w:r>
        <w:rPr>
          <w:rFonts w:ascii="Verdana" w:hAnsi="Verdana" w:cs="Dutch801EU"/>
        </w:rPr>
        <w:br/>
      </w:r>
      <w:r w:rsidRPr="00253153">
        <w:rPr>
          <w:rFonts w:ascii="Verdana" w:hAnsi="Verdana" w:cs="Dutch801EU"/>
          <w:i/>
          <w:iCs/>
        </w:rPr>
        <w:t>Jakie odgłosy wydaje woda w rzece?</w:t>
      </w:r>
      <w:r w:rsidRPr="00253153">
        <w:rPr>
          <w:rFonts w:ascii="Verdana" w:hAnsi="Verdana" w:cs="Dutch801EU"/>
        </w:rPr>
        <w:t>;</w:t>
      </w:r>
      <w:r>
        <w:rPr>
          <w:rFonts w:ascii="Verdana" w:hAnsi="Verdana" w:cs="Dutch801EU"/>
        </w:rPr>
        <w:br/>
      </w:r>
      <w:r w:rsidRPr="00253153">
        <w:rPr>
          <w:rFonts w:ascii="Verdana" w:hAnsi="Verdana" w:cs="Dutch801EU"/>
          <w:i/>
          <w:iCs/>
        </w:rPr>
        <w:t xml:space="preserve">Kto mieszka w rzece? </w:t>
      </w:r>
      <w:r>
        <w:rPr>
          <w:rFonts w:ascii="Verdana" w:hAnsi="Verdana" w:cs="Dutch801EU"/>
          <w:i/>
          <w:iCs/>
        </w:rPr>
        <w:br/>
      </w:r>
    </w:p>
    <w:p w:rsidR="00253153" w:rsidRPr="00253153" w:rsidRDefault="00253153" w:rsidP="00253153">
      <w:pPr>
        <w:pStyle w:val="Default"/>
        <w:rPr>
          <w:rFonts w:ascii="Verdana" w:hAnsi="Verdana" w:cs="Dutch801EU"/>
        </w:rPr>
      </w:pPr>
      <w:r w:rsidRPr="00253153">
        <w:rPr>
          <w:rFonts w:ascii="Verdana" w:hAnsi="Verdana" w:cs="Dutch801EU"/>
        </w:rPr>
        <w:t>Dzieci szukają w ksią</w:t>
      </w:r>
      <w:r>
        <w:rPr>
          <w:rFonts w:ascii="Verdana" w:hAnsi="Verdana" w:cs="Dutch801EU"/>
        </w:rPr>
        <w:t xml:space="preserve">żkach i albumach </w:t>
      </w:r>
      <w:r w:rsidRPr="00253153">
        <w:rPr>
          <w:rFonts w:ascii="Verdana" w:hAnsi="Verdana" w:cs="Dutch801EU"/>
        </w:rPr>
        <w:t xml:space="preserve">ilustracji dotyczących roślin </w:t>
      </w:r>
      <w:r>
        <w:rPr>
          <w:rFonts w:ascii="Verdana" w:hAnsi="Verdana" w:cs="Dutch801EU"/>
        </w:rPr>
        <w:br/>
      </w:r>
      <w:r w:rsidRPr="00253153">
        <w:rPr>
          <w:rFonts w:ascii="Verdana" w:hAnsi="Verdana" w:cs="Dutch801EU"/>
        </w:rPr>
        <w:t>i zwierząt zamieszkują</w:t>
      </w:r>
      <w:r w:rsidRPr="00253153">
        <w:rPr>
          <w:rFonts w:ascii="Verdana" w:hAnsi="Verdana" w:cs="Dutch801EU"/>
        </w:rPr>
        <w:softHyphen/>
        <w:t xml:space="preserve">cych rzeki. </w:t>
      </w:r>
    </w:p>
    <w:p w:rsidR="00253153" w:rsidRDefault="00253153">
      <w:pPr>
        <w:rPr>
          <w:rFonts w:ascii="Verdana" w:hAnsi="Verdana"/>
          <w:sz w:val="24"/>
          <w:szCs w:val="24"/>
        </w:rPr>
      </w:pPr>
    </w:p>
    <w:p w:rsidR="00253153" w:rsidRDefault="00253153" w:rsidP="00253153">
      <w:pPr>
        <w:pStyle w:val="Default"/>
        <w:rPr>
          <w:rFonts w:ascii="Verdana" w:hAnsi="Verdana" w:cs="Dutch801EU"/>
          <w:b/>
          <w:bCs/>
        </w:rPr>
      </w:pPr>
      <w:r w:rsidRPr="00253153">
        <w:rPr>
          <w:rFonts w:ascii="Verdana" w:hAnsi="Verdana"/>
        </w:rPr>
        <w:lastRenderedPageBreak/>
        <w:t xml:space="preserve">3. </w:t>
      </w:r>
      <w:r w:rsidRPr="00253153">
        <w:rPr>
          <w:rFonts w:ascii="Verdana" w:hAnsi="Verdana" w:cs="Dutch801EU"/>
        </w:rPr>
        <w:t xml:space="preserve">„Nad rzeką” – zabawa dydaktyczna </w:t>
      </w:r>
      <w:r w:rsidRPr="00253153">
        <w:rPr>
          <w:rFonts w:ascii="Verdana" w:hAnsi="Verdana" w:cs="Dutch801EU"/>
        </w:rPr>
        <w:t xml:space="preserve">. </w:t>
      </w:r>
      <w:r w:rsidRPr="00253153">
        <w:rPr>
          <w:rFonts w:ascii="Verdana" w:hAnsi="Verdana" w:cs="Dutch801EU"/>
        </w:rPr>
        <w:t>Dzieci układają zdania na temat ilustracji, liczą wyrazy w zdaniu, rozbudowują zdania proste. Z rozsypanki literowej (</w:t>
      </w:r>
      <w:r w:rsidRPr="00253153">
        <w:rPr>
          <w:rFonts w:ascii="Verdana" w:hAnsi="Verdana" w:cs="Dutch801EU"/>
          <w:b/>
          <w:bCs/>
        </w:rPr>
        <w:t>W 45–47</w:t>
      </w:r>
      <w:r w:rsidRPr="00253153">
        <w:rPr>
          <w:rFonts w:ascii="Verdana" w:hAnsi="Verdana" w:cs="Dutch801EU"/>
        </w:rPr>
        <w:t xml:space="preserve">) układają wyrazy: </w:t>
      </w:r>
      <w:r w:rsidRPr="00253153">
        <w:rPr>
          <w:rFonts w:ascii="Verdana" w:hAnsi="Verdana" w:cs="Dutch801EU"/>
          <w:b/>
          <w:bCs/>
        </w:rPr>
        <w:t>Tup</w:t>
      </w:r>
      <w:r w:rsidRPr="00253153">
        <w:rPr>
          <w:rFonts w:ascii="Verdana" w:hAnsi="Verdana" w:cs="Dutch801EU"/>
        </w:rPr>
        <w:t xml:space="preserve">, </w:t>
      </w:r>
      <w:r w:rsidRPr="00253153">
        <w:rPr>
          <w:rFonts w:ascii="Verdana" w:hAnsi="Verdana" w:cs="Dutch801EU"/>
          <w:b/>
          <w:bCs/>
        </w:rPr>
        <w:t>Supełek</w:t>
      </w:r>
      <w:r w:rsidRPr="00253153">
        <w:rPr>
          <w:rFonts w:ascii="Verdana" w:hAnsi="Verdana" w:cs="Dutch801EU"/>
        </w:rPr>
        <w:t xml:space="preserve">, </w:t>
      </w:r>
      <w:r w:rsidRPr="00253153">
        <w:rPr>
          <w:rFonts w:ascii="Verdana" w:hAnsi="Verdana" w:cs="Dutch801EU"/>
          <w:b/>
          <w:bCs/>
        </w:rPr>
        <w:t>ryby</w:t>
      </w:r>
      <w:r w:rsidRPr="00253153">
        <w:rPr>
          <w:rFonts w:ascii="Verdana" w:hAnsi="Verdana" w:cs="Dutch801EU"/>
        </w:rPr>
        <w:t xml:space="preserve">, </w:t>
      </w:r>
      <w:r w:rsidRPr="00253153">
        <w:rPr>
          <w:rFonts w:ascii="Verdana" w:hAnsi="Verdana" w:cs="Dutch801EU"/>
          <w:b/>
          <w:bCs/>
        </w:rPr>
        <w:t>ptaki</w:t>
      </w:r>
      <w:r w:rsidRPr="00253153">
        <w:rPr>
          <w:rFonts w:ascii="Verdana" w:hAnsi="Verdana" w:cs="Dutch801EU"/>
        </w:rPr>
        <w:t xml:space="preserve">, </w:t>
      </w:r>
      <w:r w:rsidRPr="00253153">
        <w:rPr>
          <w:rFonts w:ascii="Verdana" w:hAnsi="Verdana" w:cs="Dutch801EU"/>
          <w:b/>
          <w:bCs/>
        </w:rPr>
        <w:t>skutery</w:t>
      </w:r>
      <w:r w:rsidRPr="00253153">
        <w:rPr>
          <w:rFonts w:ascii="Verdana" w:hAnsi="Verdana" w:cs="Dutch801EU"/>
        </w:rPr>
        <w:t>.</w:t>
      </w:r>
      <w:r w:rsidRPr="00253153">
        <w:rPr>
          <w:rFonts w:ascii="Verdana" w:hAnsi="Verdana" w:cs="Dutch801EU"/>
        </w:rPr>
        <w:br/>
      </w:r>
      <w:r w:rsidRPr="00253153">
        <w:rPr>
          <w:rFonts w:ascii="Verdana" w:hAnsi="Verdana" w:cs="Dutch801EU"/>
        </w:rPr>
        <w:t xml:space="preserve">Następnie na ilustracji w </w:t>
      </w:r>
      <w:r w:rsidRPr="00253153">
        <w:rPr>
          <w:rFonts w:ascii="Verdana" w:hAnsi="Verdana" w:cs="Dutch801EU"/>
          <w:b/>
          <w:bCs/>
        </w:rPr>
        <w:t xml:space="preserve">KP4.27 </w:t>
      </w:r>
      <w:r w:rsidRPr="00253153">
        <w:rPr>
          <w:rFonts w:ascii="Verdana" w:hAnsi="Verdana" w:cs="Dutch801EU"/>
        </w:rPr>
        <w:t xml:space="preserve">dzieci wyszukują wskazane elementy, przeliczają je i wpisują właściwe liczby. </w:t>
      </w:r>
      <w:r w:rsidRPr="00253153">
        <w:rPr>
          <w:rFonts w:ascii="Verdana" w:hAnsi="Verdana" w:cs="Dutch801EU"/>
        </w:rPr>
        <w:br/>
      </w:r>
      <w:r w:rsidRPr="00253153">
        <w:rPr>
          <w:rFonts w:ascii="Verdana" w:hAnsi="Verdana" w:cs="Dutch801EU"/>
        </w:rPr>
        <w:t>Na koniec dzieci rysują po śladzie i ko</w:t>
      </w:r>
      <w:r w:rsidRPr="00253153">
        <w:rPr>
          <w:rFonts w:ascii="Verdana" w:hAnsi="Verdana" w:cs="Dutch801EU"/>
        </w:rPr>
        <w:softHyphen/>
        <w:t xml:space="preserve">lorują obrazek w </w:t>
      </w:r>
      <w:r w:rsidRPr="00253153">
        <w:rPr>
          <w:rFonts w:ascii="Verdana" w:hAnsi="Verdana" w:cs="Dutch801EU"/>
          <w:b/>
          <w:bCs/>
        </w:rPr>
        <w:t xml:space="preserve">KP4.27 </w:t>
      </w:r>
    </w:p>
    <w:p w:rsidR="00253153" w:rsidRPr="00253153" w:rsidRDefault="00253153" w:rsidP="00253153">
      <w:pPr>
        <w:pStyle w:val="Default"/>
        <w:rPr>
          <w:rFonts w:ascii="Verdana" w:hAnsi="Verdana" w:cs="Dutch801EU"/>
          <w:bCs/>
        </w:rPr>
      </w:pPr>
    </w:p>
    <w:p w:rsidR="00253153" w:rsidRPr="00253153" w:rsidRDefault="00253153" w:rsidP="00253153">
      <w:pPr>
        <w:pStyle w:val="Default"/>
        <w:rPr>
          <w:rFonts w:ascii="Verdana" w:hAnsi="Verdana" w:cs="Dutch801EU"/>
          <w:i/>
          <w:iCs/>
        </w:rPr>
      </w:pPr>
      <w:r w:rsidRPr="00253153">
        <w:rPr>
          <w:rFonts w:ascii="Verdana" w:hAnsi="Verdana" w:cs="Dutch801EU"/>
          <w:bCs/>
        </w:rPr>
        <w:t>4.</w:t>
      </w:r>
      <w:r w:rsidRPr="00253153">
        <w:rPr>
          <w:rFonts w:ascii="Verdana" w:hAnsi="Verdana"/>
        </w:rPr>
        <w:t xml:space="preserve"> </w:t>
      </w:r>
      <w:r w:rsidRPr="00253153">
        <w:rPr>
          <w:rFonts w:ascii="Verdana" w:hAnsi="Verdana" w:cs="Dutch801EU"/>
          <w:i/>
          <w:iCs/>
        </w:rPr>
        <w:t xml:space="preserve">Supełek karmił ryby. Wrzucał im do wody okruszki. Najpierw nie było ani jednej a za chwilę przypłynęły cztery. Ile ryb widział Supełek? </w:t>
      </w:r>
    </w:p>
    <w:p w:rsidR="00253153" w:rsidRPr="00253153" w:rsidRDefault="00253153" w:rsidP="00253153">
      <w:pPr>
        <w:pStyle w:val="Default"/>
        <w:rPr>
          <w:rFonts w:ascii="Verdana" w:hAnsi="Verdana" w:cs="Dutch801EU"/>
        </w:rPr>
      </w:pPr>
      <w:r w:rsidRPr="00253153">
        <w:rPr>
          <w:rFonts w:ascii="Verdana" w:hAnsi="Verdana" w:cs="Dutch801EU"/>
        </w:rPr>
        <w:t xml:space="preserve">Dzieci układają z liczb i znaków matematycznych właściwe działanie i odczytują je – </w:t>
      </w:r>
      <w:r w:rsidRPr="00253153">
        <w:rPr>
          <w:rFonts w:ascii="Verdana" w:hAnsi="Verdana" w:cs="Dutch801EU"/>
          <w:i/>
          <w:iCs/>
        </w:rPr>
        <w:t xml:space="preserve">zero dodać cztery równa się cztery. Do tych czterech ryb dopłynęły jeszcze dwie. Ile ryb jadło okruszki? </w:t>
      </w:r>
      <w:proofErr w:type="spellStart"/>
      <w:r w:rsidRPr="00253153">
        <w:rPr>
          <w:rFonts w:ascii="Verdana" w:hAnsi="Verdana" w:cs="Dutch801EU"/>
        </w:rPr>
        <w:t>itd</w:t>
      </w:r>
      <w:proofErr w:type="spellEnd"/>
      <w:r w:rsidRPr="00253153">
        <w:rPr>
          <w:rFonts w:ascii="Verdana" w:hAnsi="Verdana" w:cs="Dutch801EU"/>
        </w:rPr>
        <w:t xml:space="preserve"> </w:t>
      </w:r>
    </w:p>
    <w:p w:rsidR="00253153" w:rsidRPr="00253153" w:rsidRDefault="00253153" w:rsidP="00253153">
      <w:pPr>
        <w:pStyle w:val="Default"/>
        <w:rPr>
          <w:rFonts w:ascii="Dutch801EU" w:hAnsi="Dutch801EU" w:cs="Dutch801EU"/>
        </w:rPr>
      </w:pPr>
    </w:p>
    <w:p w:rsidR="00253153" w:rsidRPr="00253153" w:rsidRDefault="00253153" w:rsidP="00253153">
      <w:pPr>
        <w:autoSpaceDE w:val="0"/>
        <w:autoSpaceDN w:val="0"/>
        <w:adjustRightInd w:val="0"/>
        <w:spacing w:after="0" w:line="240" w:lineRule="auto"/>
        <w:rPr>
          <w:rFonts w:ascii="Verdana" w:hAnsi="Verdana" w:cs="Dutch801EU"/>
          <w:color w:val="000000"/>
          <w:sz w:val="24"/>
          <w:szCs w:val="24"/>
        </w:rPr>
      </w:pPr>
      <w:r w:rsidRPr="00253153">
        <w:rPr>
          <w:rFonts w:ascii="Verdana" w:hAnsi="Verdana" w:cs="Dutch801EU"/>
          <w:color w:val="000000"/>
          <w:sz w:val="24"/>
          <w:szCs w:val="24"/>
        </w:rPr>
        <w:t xml:space="preserve">Na koniec wykonują ćwiczenia w </w:t>
      </w:r>
      <w:proofErr w:type="spellStart"/>
      <w:r w:rsidRPr="00253153">
        <w:rPr>
          <w:rFonts w:ascii="Verdana" w:hAnsi="Verdana" w:cs="Dutch801EU"/>
          <w:b/>
          <w:bCs/>
          <w:color w:val="000000"/>
          <w:sz w:val="24"/>
          <w:szCs w:val="24"/>
        </w:rPr>
        <w:t>PiL</w:t>
      </w:r>
      <w:proofErr w:type="spellEnd"/>
      <w:r w:rsidRPr="00253153">
        <w:rPr>
          <w:rFonts w:ascii="Verdana" w:hAnsi="Verdana" w:cs="Dutch801EU"/>
          <w:b/>
          <w:bCs/>
          <w:color w:val="000000"/>
          <w:sz w:val="24"/>
          <w:szCs w:val="24"/>
        </w:rPr>
        <w:t xml:space="preserve"> 75 </w:t>
      </w:r>
      <w:r w:rsidRPr="00253153">
        <w:rPr>
          <w:rFonts w:ascii="Verdana" w:hAnsi="Verdana" w:cs="Dutch801EU"/>
          <w:color w:val="000000"/>
          <w:sz w:val="24"/>
          <w:szCs w:val="24"/>
        </w:rPr>
        <w:t xml:space="preserve">– starają się odczytać zadania i wpisać właściwe liczby oraz odczytać całe działanie </w:t>
      </w:r>
    </w:p>
    <w:p w:rsidR="00253153" w:rsidRPr="00253153" w:rsidRDefault="00253153" w:rsidP="00253153">
      <w:pPr>
        <w:pStyle w:val="Default"/>
        <w:rPr>
          <w:rFonts w:ascii="Verdana" w:hAnsi="Verdana"/>
        </w:rPr>
      </w:pPr>
    </w:p>
    <w:p w:rsidR="00253153" w:rsidRPr="00253153" w:rsidRDefault="00253153" w:rsidP="00253153">
      <w:pPr>
        <w:pStyle w:val="Default"/>
        <w:rPr>
          <w:rFonts w:ascii="Verdana" w:hAnsi="Verdana" w:cs="Dutch801EU"/>
        </w:rPr>
      </w:pPr>
      <w:r w:rsidRPr="00253153">
        <w:rPr>
          <w:rStyle w:val="A8"/>
          <w:rFonts w:ascii="Verdana" w:hAnsi="Verdana"/>
          <w:sz w:val="24"/>
          <w:szCs w:val="24"/>
        </w:rPr>
        <w:t xml:space="preserve">5. </w:t>
      </w:r>
      <w:r w:rsidRPr="00253153">
        <w:rPr>
          <w:rFonts w:ascii="Verdana" w:hAnsi="Verdana" w:cs="Dutch801EU"/>
        </w:rPr>
        <w:t xml:space="preserve">„Ryby w rzece” – zabawa plastyczna. Dzieci wyklejają kontur ryby kwadratami wyciętymi z kolorowego papieru makulaturowego o wymiarach ok. 2 × 2 cm. Wycinają paski papieru i tną je na małe kawałki. Płetwy oklejają srebrną folią spożywczą. </w:t>
      </w:r>
    </w:p>
    <w:p w:rsidR="00253153" w:rsidRPr="00253153" w:rsidRDefault="00253153" w:rsidP="00253153">
      <w:pPr>
        <w:pStyle w:val="Default"/>
        <w:rPr>
          <w:rFonts w:ascii="Verdana" w:hAnsi="Verdana"/>
        </w:rPr>
      </w:pPr>
      <w:r w:rsidRPr="00253153">
        <w:rPr>
          <w:rFonts w:ascii="Verdana" w:hAnsi="Verdana" w:cs="Dutch801EU"/>
          <w:bCs/>
        </w:rPr>
        <w:t xml:space="preserve"> </w:t>
      </w:r>
    </w:p>
    <w:p w:rsidR="00253153" w:rsidRDefault="004A293D">
      <w:pPr>
        <w:rPr>
          <w:rFonts w:ascii="Verdana" w:hAnsi="Verdan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387985</wp:posOffset>
            </wp:positionV>
            <wp:extent cx="4657725" cy="4714875"/>
            <wp:effectExtent l="0" t="0" r="9525" b="9525"/>
            <wp:wrapTight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ight>
            <wp:docPr id="5" name="Obraz 5" descr="Kolorowanka Szablon Tęczowej Ryb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Szablon Tęczowej Ryb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utch801EU">
    <w:altName w:val="Dutch801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3"/>
    <w:rsid w:val="000706B0"/>
    <w:rsid w:val="00253153"/>
    <w:rsid w:val="004A293D"/>
    <w:rsid w:val="004A5922"/>
    <w:rsid w:val="00686E30"/>
    <w:rsid w:val="00B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53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253153"/>
    <w:rPr>
      <w:rFonts w:cs="Wingdings 2"/>
      <w:color w:val="000000"/>
      <w:sz w:val="18"/>
      <w:szCs w:val="18"/>
    </w:rPr>
  </w:style>
  <w:style w:type="paragraph" w:customStyle="1" w:styleId="Pa32">
    <w:name w:val="Pa32"/>
    <w:basedOn w:val="Default"/>
    <w:next w:val="Default"/>
    <w:uiPriority w:val="99"/>
    <w:rsid w:val="00253153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253153"/>
    <w:pPr>
      <w:spacing w:line="18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253153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2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53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253153"/>
    <w:rPr>
      <w:rFonts w:cs="Wingdings 2"/>
      <w:color w:val="000000"/>
      <w:sz w:val="18"/>
      <w:szCs w:val="18"/>
    </w:rPr>
  </w:style>
  <w:style w:type="paragraph" w:customStyle="1" w:styleId="Pa32">
    <w:name w:val="Pa32"/>
    <w:basedOn w:val="Default"/>
    <w:next w:val="Default"/>
    <w:uiPriority w:val="99"/>
    <w:rsid w:val="00253153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253153"/>
    <w:pPr>
      <w:spacing w:line="18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253153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zI7YcVAS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2</cp:revision>
  <dcterms:created xsi:type="dcterms:W3CDTF">2020-06-06T23:14:00Z</dcterms:created>
  <dcterms:modified xsi:type="dcterms:W3CDTF">2020-06-06T23:27:00Z</dcterms:modified>
</cp:coreProperties>
</file>